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C6E25" w14:textId="3D159D6A" w:rsidR="00CE6249" w:rsidRDefault="00CE6249" w:rsidP="00CE6249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434343"/>
          <w:sz w:val="27"/>
          <w:szCs w:val="27"/>
        </w:rPr>
      </w:pPr>
      <w:r>
        <w:rPr>
          <w:rFonts w:ascii="Arial" w:hAnsi="Arial" w:cs="Arial"/>
          <w:color w:val="434343"/>
          <w:sz w:val="27"/>
          <w:szCs w:val="27"/>
        </w:rPr>
        <w:t>Resources available for sexual abuse education prevention and personal safety training:</w:t>
      </w:r>
    </w:p>
    <w:p w14:paraId="260A53B7" w14:textId="77777777" w:rsidR="00CE6249" w:rsidRPr="006C3405" w:rsidRDefault="00CE6249" w:rsidP="00CE6249">
      <w:pPr>
        <w:pStyle w:val="NormalWeb"/>
        <w:shd w:val="clear" w:color="auto" w:fill="FFFFFF"/>
        <w:spacing w:before="0" w:beforeAutospacing="0" w:after="360" w:afterAutospacing="0"/>
        <w:rPr>
          <w:color w:val="4472C4" w:themeColor="accent1"/>
        </w:rPr>
      </w:pPr>
      <w:r w:rsidRPr="006C3405">
        <w:rPr>
          <w:color w:val="4472C4" w:themeColor="accent1"/>
        </w:rPr>
        <w:t>CMG Connect access:</w:t>
      </w:r>
      <w:r>
        <w:rPr>
          <w:color w:val="4472C4" w:themeColor="accent1"/>
        </w:rPr>
        <w:t xml:space="preserve">  </w:t>
      </w:r>
      <w:hyperlink r:id="rId4" w:history="1">
        <w:r>
          <w:rPr>
            <w:rStyle w:val="Hyperlink"/>
          </w:rPr>
          <w:t>https://personal-ordinariate-of-the-chair-of-st-peter.cmgconnect.org/</w:t>
        </w:r>
      </w:hyperlink>
    </w:p>
    <w:p w14:paraId="753A57E3" w14:textId="0144B7B7" w:rsidR="00CE6249" w:rsidRPr="006C3405" w:rsidRDefault="00CE6249" w:rsidP="00CE6249">
      <w:pPr>
        <w:pStyle w:val="NormalWeb"/>
        <w:shd w:val="clear" w:color="auto" w:fill="FFFFFF"/>
        <w:spacing w:before="0" w:beforeAutospacing="0" w:after="360" w:afterAutospacing="0"/>
        <w:ind w:left="720"/>
        <w:rPr>
          <w:color w:val="4472C4" w:themeColor="accent1"/>
        </w:rPr>
      </w:pPr>
      <w:r w:rsidRPr="006C3405">
        <w:rPr>
          <w:color w:val="4472C4" w:themeColor="accent1"/>
        </w:rPr>
        <w:t xml:space="preserve">CMG Videos </w:t>
      </w:r>
      <w:r>
        <w:rPr>
          <w:color w:val="4472C4" w:themeColor="accent1"/>
        </w:rPr>
        <w:t xml:space="preserve">suggested </w:t>
      </w:r>
      <w:r w:rsidRPr="006C3405">
        <w:rPr>
          <w:color w:val="4472C4" w:themeColor="accent1"/>
        </w:rPr>
        <w:t>for parents:  Safe Haven: It’s Up to You, Establishing boundaries, Anti-bullying, Technology training for parents</w:t>
      </w:r>
    </w:p>
    <w:p w14:paraId="5A4A9972" w14:textId="77777777" w:rsidR="00CE6249" w:rsidRPr="006C3405" w:rsidRDefault="00CE6249" w:rsidP="00CE6249">
      <w:pPr>
        <w:pStyle w:val="NormalWeb"/>
        <w:shd w:val="clear" w:color="auto" w:fill="FFFFFF"/>
        <w:spacing w:before="0" w:beforeAutospacing="0" w:after="360" w:afterAutospacing="0"/>
        <w:rPr>
          <w:color w:val="4472C4" w:themeColor="accent1"/>
        </w:rPr>
      </w:pPr>
      <w:r>
        <w:rPr>
          <w:color w:val="4472C4" w:themeColor="accent1"/>
        </w:rPr>
        <w:t xml:space="preserve">Safe Environment documents of the Ordinariate of the Chair of St. Peter.  </w:t>
      </w:r>
      <w:hyperlink r:id="rId5" w:history="1">
        <w:r>
          <w:rPr>
            <w:rStyle w:val="Hyperlink"/>
          </w:rPr>
          <w:t>https://ordinariate.net/safe-environment</w:t>
        </w:r>
      </w:hyperlink>
    </w:p>
    <w:p w14:paraId="7AED9F86" w14:textId="77777777" w:rsidR="00CE6249" w:rsidRPr="00751A57" w:rsidRDefault="00CE6249" w:rsidP="00CE6249">
      <w:pPr>
        <w:rPr>
          <w:color w:val="4472C4" w:themeColor="accent1"/>
          <w:u w:val="single"/>
        </w:rPr>
      </w:pPr>
      <w:r w:rsidRPr="006C3405">
        <w:rPr>
          <w:color w:val="4472C4" w:themeColor="accent1"/>
        </w:rPr>
        <w:t xml:space="preserve">Diocese of Manchester Circles of Care resources by age/grade - </w:t>
      </w:r>
      <w:hyperlink r:id="rId6" w:history="1">
        <w:r>
          <w:rPr>
            <w:rStyle w:val="Hyperlink"/>
          </w:rPr>
          <w:t>https://www.catholicnh.org/family2/youth/child-safety/training/circles-of-care/</w:t>
        </w:r>
      </w:hyperlink>
      <w:r>
        <w:br/>
      </w:r>
    </w:p>
    <w:p w14:paraId="090DD437" w14:textId="77777777" w:rsidR="00CE6249" w:rsidRDefault="00CE6249" w:rsidP="00CE6249">
      <w:pPr>
        <w:pStyle w:val="NormalWeb"/>
        <w:shd w:val="clear" w:color="auto" w:fill="FFFFFF"/>
        <w:spacing w:before="0" w:beforeAutospacing="0" w:after="360" w:afterAutospacing="0"/>
      </w:pPr>
      <w:r w:rsidRPr="00751A57">
        <w:rPr>
          <w:rFonts w:asciiTheme="minorHAnsi" w:hAnsiTheme="minorHAnsi" w:cstheme="minorHAnsi"/>
          <w:color w:val="4472C4" w:themeColor="accent1"/>
          <w:sz w:val="22"/>
          <w:szCs w:val="22"/>
        </w:rPr>
        <w:t>NetSmartz safety resources – USCCB resource</w:t>
      </w:r>
      <w:r>
        <w:rPr>
          <w:rFonts w:asciiTheme="minorHAnsi" w:hAnsiTheme="minorHAnsi" w:cstheme="minorHAnsi"/>
          <w:color w:val="4472C4" w:themeColor="accent1"/>
          <w:sz w:val="22"/>
          <w:szCs w:val="22"/>
        </w:rPr>
        <w:t xml:space="preserve"> - </w:t>
      </w:r>
      <w:hyperlink r:id="rId7" w:history="1">
        <w:r>
          <w:rPr>
            <w:rStyle w:val="Hyperlink"/>
          </w:rPr>
          <w:t>https://www.netsmartzkids.org/videos/</w:t>
        </w:r>
      </w:hyperlink>
      <w:r>
        <w:t xml:space="preserve">  </w:t>
      </w:r>
    </w:p>
    <w:p w14:paraId="7292F142" w14:textId="77777777" w:rsidR="00CE6249" w:rsidRDefault="00000000" w:rsidP="00CE6249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434343"/>
          <w:sz w:val="27"/>
          <w:szCs w:val="27"/>
        </w:rPr>
      </w:pPr>
      <w:hyperlink r:id="rId8" w:history="1">
        <w:r w:rsidR="00CE6249" w:rsidRPr="00517D48">
          <w:rPr>
            <w:rStyle w:val="Hyperlink"/>
          </w:rPr>
          <w:t>https://www.netsmartzkids.org/activities/</w:t>
        </w:r>
      </w:hyperlink>
    </w:p>
    <w:p w14:paraId="0A3E626C" w14:textId="7D0E4755" w:rsidR="00CE6249" w:rsidRDefault="00CE6249" w:rsidP="00CE6249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434343"/>
          <w:sz w:val="27"/>
          <w:szCs w:val="27"/>
        </w:rPr>
      </w:pPr>
      <w:r w:rsidRPr="00751A57">
        <w:rPr>
          <w:rFonts w:asciiTheme="minorHAnsi" w:hAnsiTheme="minorHAnsi" w:cstheme="minorHAnsi"/>
          <w:color w:val="4472C4" w:themeColor="accent1"/>
          <w:sz w:val="22"/>
          <w:szCs w:val="22"/>
        </w:rPr>
        <w:t xml:space="preserve">Kidsmartz safety resources – USCCB resource </w:t>
      </w:r>
      <w:r>
        <w:rPr>
          <w:rFonts w:asciiTheme="minorHAnsi" w:hAnsiTheme="minorHAnsi" w:cstheme="minorHAnsi"/>
          <w:color w:val="4472C4" w:themeColor="accent1"/>
          <w:sz w:val="22"/>
          <w:szCs w:val="22"/>
        </w:rPr>
        <w:t xml:space="preserve">- </w:t>
      </w:r>
      <w:hyperlink r:id="rId9" w:history="1">
        <w:r w:rsidRPr="006D78EF">
          <w:rPr>
            <w:rStyle w:val="Hyperlink"/>
          </w:rPr>
          <w:t>https://www.kidsmartz.org/Videos</w:t>
        </w:r>
      </w:hyperlink>
    </w:p>
    <w:p w14:paraId="549DCC1E" w14:textId="77777777" w:rsidR="00CE6249" w:rsidRDefault="00CE6249"/>
    <w:sectPr w:rsidR="00CE62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249"/>
    <w:rsid w:val="00044134"/>
    <w:rsid w:val="0035275E"/>
    <w:rsid w:val="003D1B92"/>
    <w:rsid w:val="007210AF"/>
    <w:rsid w:val="00755BC5"/>
    <w:rsid w:val="00A40A2B"/>
    <w:rsid w:val="00A9361E"/>
    <w:rsid w:val="00AC6C19"/>
    <w:rsid w:val="00B45142"/>
    <w:rsid w:val="00CE6249"/>
    <w:rsid w:val="00E86CA2"/>
    <w:rsid w:val="00EA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17365"/>
  <w15:chartTrackingRefBased/>
  <w15:docId w15:val="{D63B04F0-C82F-493B-9F8B-FB02DD43B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E6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E62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etsmartzkids.org/activiti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netsmartzkids.org/video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atholicnh.org/family2/youth/child-safety/training/circles-of-care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ordinariate.net/safe-environment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personal-ordinariate-of-the-chair-of-st-peter.cmgconnect.org/" TargetMode="External"/><Relationship Id="rId9" Type="http://schemas.openxmlformats.org/officeDocument/2006/relationships/hyperlink" Target="https://www.kidsmartz.org/Video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Schmidt</dc:creator>
  <cp:keywords/>
  <dc:description/>
  <cp:lastModifiedBy>Fr Lee Kenyon</cp:lastModifiedBy>
  <cp:revision>2</cp:revision>
  <cp:lastPrinted>2023-09-26T04:09:00Z</cp:lastPrinted>
  <dcterms:created xsi:type="dcterms:W3CDTF">2020-08-13T00:38:00Z</dcterms:created>
  <dcterms:modified xsi:type="dcterms:W3CDTF">2023-09-26T04:10:00Z</dcterms:modified>
</cp:coreProperties>
</file>